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F6C" w:rsidRPr="00A85F6C" w:rsidRDefault="00A85F6C" w:rsidP="00C14CD9">
      <w:pPr>
        <w:shd w:val="clear" w:color="auto" w:fill="FFFFFF"/>
        <w:spacing w:after="60"/>
        <w:jc w:val="center"/>
        <w:outlineLvl w:val="0"/>
        <w:rPr>
          <w:rFonts w:eastAsia="Times New Roman" w:cs="Times New Roman"/>
          <w:b/>
          <w:kern w:val="36"/>
          <w:sz w:val="28"/>
          <w:szCs w:val="28"/>
          <w:lang w:eastAsia="ru-RU"/>
        </w:rPr>
      </w:pPr>
      <w:r w:rsidRPr="00A85F6C">
        <w:rPr>
          <w:rFonts w:eastAsia="Times New Roman" w:cs="Times New Roman"/>
          <w:b/>
          <w:kern w:val="36"/>
          <w:sz w:val="28"/>
          <w:szCs w:val="28"/>
          <w:lang w:eastAsia="ru-RU"/>
        </w:rPr>
        <w:t>Тәуелдік жалғау (Притяжательные окончания)</w:t>
      </w:r>
    </w:p>
    <w:p w:rsidR="00A85F6C" w:rsidRPr="00A85F6C" w:rsidRDefault="00A85F6C" w:rsidP="00A85F6C">
      <w:pPr>
        <w:shd w:val="clear" w:color="auto" w:fill="FFFFFF"/>
        <w:rPr>
          <w:rFonts w:eastAsia="Times New Roman" w:cs="Times New Roman"/>
          <w:sz w:val="28"/>
          <w:szCs w:val="28"/>
          <w:lang w:eastAsia="ru-RU"/>
        </w:rPr>
      </w:pPr>
      <w:r w:rsidRPr="00A85F6C">
        <w:rPr>
          <w:rFonts w:eastAsia="Times New Roman" w:cs="Times New Roman"/>
          <w:b/>
          <w:bCs/>
          <w:sz w:val="28"/>
          <w:szCs w:val="28"/>
          <w:lang w:eastAsia="ru-RU"/>
        </w:rPr>
        <w:t>Тәуелдік жалғау</w:t>
      </w:r>
      <w:r w:rsidRPr="00A85F6C">
        <w:rPr>
          <w:rFonts w:eastAsia="Times New Roman" w:cs="Times New Roman"/>
          <w:sz w:val="28"/>
          <w:szCs w:val="28"/>
          <w:lang w:eastAsia="ru-RU"/>
        </w:rPr>
        <w:t xml:space="preserve">, әдетте, </w:t>
      </w:r>
      <w:proofErr w:type="spellStart"/>
      <w:r w:rsidRPr="00A85F6C">
        <w:rPr>
          <w:rFonts w:eastAsia="Times New Roman" w:cs="Times New Roman"/>
          <w:sz w:val="28"/>
          <w:szCs w:val="28"/>
          <w:lang w:eastAsia="ru-RU"/>
        </w:rPr>
        <w:t>бір</w:t>
      </w:r>
      <w:proofErr w:type="spellEnd"/>
      <w:r w:rsidRPr="00A85F6C">
        <w:rPr>
          <w:rFonts w:eastAsia="Times New Roman" w:cs="Times New Roman"/>
          <w:sz w:val="28"/>
          <w:szCs w:val="28"/>
          <w:lang w:eastAsia="ru-RU"/>
        </w:rPr>
        <w:t xml:space="preserve"> заттың басқа </w:t>
      </w:r>
      <w:proofErr w:type="spellStart"/>
      <w:r w:rsidRPr="00A85F6C">
        <w:rPr>
          <w:rFonts w:eastAsia="Times New Roman" w:cs="Times New Roman"/>
          <w:sz w:val="28"/>
          <w:szCs w:val="28"/>
          <w:lang w:eastAsia="ru-RU"/>
        </w:rPr>
        <w:t>бір</w:t>
      </w:r>
      <w:proofErr w:type="spellEnd"/>
      <w:r w:rsidRPr="00A85F6C">
        <w:rPr>
          <w:rFonts w:eastAsia="Times New Roman" w:cs="Times New Roman"/>
          <w:sz w:val="28"/>
          <w:szCs w:val="28"/>
          <w:lang w:eastAsia="ru-RU"/>
        </w:rPr>
        <w:t xml:space="preserve"> затқа тәуелді </w:t>
      </w:r>
      <w:proofErr w:type="spellStart"/>
      <w:r w:rsidRPr="00A85F6C">
        <w:rPr>
          <w:rFonts w:eastAsia="Times New Roman" w:cs="Times New Roman"/>
          <w:sz w:val="28"/>
          <w:szCs w:val="28"/>
          <w:lang w:eastAsia="ru-RU"/>
        </w:rPr>
        <w:t>екенін</w:t>
      </w:r>
      <w:proofErr w:type="spellEnd"/>
      <w:r w:rsidRPr="00A85F6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85F6C">
        <w:rPr>
          <w:rFonts w:eastAsia="Times New Roman" w:cs="Times New Roman"/>
          <w:sz w:val="28"/>
          <w:szCs w:val="28"/>
          <w:lang w:eastAsia="ru-RU"/>
        </w:rPr>
        <w:t>білдіретін</w:t>
      </w:r>
      <w:proofErr w:type="spellEnd"/>
      <w:r w:rsidRPr="00A85F6C">
        <w:rPr>
          <w:rFonts w:eastAsia="Times New Roman" w:cs="Times New Roman"/>
          <w:sz w:val="28"/>
          <w:szCs w:val="28"/>
          <w:lang w:eastAsia="ru-RU"/>
        </w:rPr>
        <w:t xml:space="preserve"> қосымша. </w:t>
      </w:r>
      <w:proofErr w:type="spellStart"/>
      <w:r w:rsidRPr="00A85F6C">
        <w:rPr>
          <w:rFonts w:eastAsia="Times New Roman" w:cs="Times New Roman"/>
          <w:sz w:val="28"/>
          <w:szCs w:val="28"/>
          <w:lang w:eastAsia="ru-RU"/>
        </w:rPr>
        <w:t>Негізінде</w:t>
      </w:r>
      <w:proofErr w:type="spellEnd"/>
      <w:r w:rsidRPr="00A85F6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85F6C">
        <w:rPr>
          <w:rFonts w:eastAsia="Times New Roman" w:cs="Times New Roman"/>
          <w:sz w:val="28"/>
          <w:szCs w:val="28"/>
          <w:lang w:eastAsia="ru-RU"/>
        </w:rPr>
        <w:t>зат</w:t>
      </w:r>
      <w:proofErr w:type="spellEnd"/>
      <w:r w:rsidRPr="00A85F6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85F6C">
        <w:rPr>
          <w:rFonts w:eastAsia="Times New Roman" w:cs="Times New Roman"/>
          <w:sz w:val="28"/>
          <w:szCs w:val="28"/>
          <w:lang w:eastAsia="ru-RU"/>
        </w:rPr>
        <w:t>есімге</w:t>
      </w:r>
      <w:proofErr w:type="spellEnd"/>
      <w:r w:rsidRPr="00A85F6C">
        <w:rPr>
          <w:rFonts w:eastAsia="Times New Roman" w:cs="Times New Roman"/>
          <w:sz w:val="28"/>
          <w:szCs w:val="28"/>
          <w:lang w:eastAsia="ru-RU"/>
        </w:rPr>
        <w:t xml:space="preserve"> тән қосымша бола тұрса да, </w:t>
      </w:r>
      <w:proofErr w:type="spellStart"/>
      <w:r w:rsidRPr="00A85F6C">
        <w:rPr>
          <w:rFonts w:eastAsia="Times New Roman" w:cs="Times New Roman"/>
          <w:sz w:val="28"/>
          <w:szCs w:val="28"/>
          <w:lang w:eastAsia="ru-RU"/>
        </w:rPr>
        <w:t>зат</w:t>
      </w:r>
      <w:proofErr w:type="spellEnd"/>
      <w:r w:rsidRPr="00A85F6C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85F6C">
        <w:rPr>
          <w:rFonts w:eastAsia="Times New Roman" w:cs="Times New Roman"/>
          <w:sz w:val="28"/>
          <w:szCs w:val="28"/>
          <w:lang w:eastAsia="ru-RU"/>
        </w:rPr>
        <w:t>есім</w:t>
      </w:r>
      <w:proofErr w:type="spellEnd"/>
      <w:r w:rsidRPr="00A85F6C">
        <w:rPr>
          <w:rFonts w:eastAsia="Times New Roman" w:cs="Times New Roman"/>
          <w:sz w:val="28"/>
          <w:szCs w:val="28"/>
          <w:lang w:eastAsia="ru-RU"/>
        </w:rPr>
        <w:t xml:space="preserve"> қызметін атқаратын, </w:t>
      </w:r>
      <w:proofErr w:type="spellStart"/>
      <w:r w:rsidRPr="00A85F6C">
        <w:rPr>
          <w:rFonts w:eastAsia="Times New Roman" w:cs="Times New Roman"/>
          <w:sz w:val="28"/>
          <w:szCs w:val="28"/>
          <w:lang w:eastAsia="ru-RU"/>
        </w:rPr>
        <w:t>демек</w:t>
      </w:r>
      <w:proofErr w:type="spellEnd"/>
      <w:r w:rsidRPr="00A85F6C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85F6C">
        <w:rPr>
          <w:rFonts w:eastAsia="Times New Roman" w:cs="Times New Roman"/>
          <w:sz w:val="28"/>
          <w:szCs w:val="28"/>
          <w:lang w:eastAsia="ru-RU"/>
        </w:rPr>
        <w:t>субстантивтенетін</w:t>
      </w:r>
      <w:proofErr w:type="spellEnd"/>
      <w:r w:rsidRPr="00A85F6C">
        <w:rPr>
          <w:rFonts w:eastAsia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A85F6C">
        <w:rPr>
          <w:rFonts w:eastAsia="Times New Roman" w:cs="Times New Roman"/>
          <w:sz w:val="28"/>
          <w:szCs w:val="28"/>
          <w:lang w:eastAsia="ru-RU"/>
        </w:rPr>
        <w:t>заттанатын</w:t>
      </w:r>
      <w:proofErr w:type="spellEnd"/>
      <w:r w:rsidRPr="00A85F6C">
        <w:rPr>
          <w:rFonts w:eastAsia="Times New Roman" w:cs="Times New Roman"/>
          <w:sz w:val="28"/>
          <w:szCs w:val="28"/>
          <w:lang w:eastAsia="ru-RU"/>
        </w:rPr>
        <w:t xml:space="preserve">) сөздердің барлығына да жалғана </w:t>
      </w:r>
      <w:proofErr w:type="spellStart"/>
      <w:r w:rsidRPr="00A85F6C">
        <w:rPr>
          <w:rFonts w:eastAsia="Times New Roman" w:cs="Times New Roman"/>
          <w:sz w:val="28"/>
          <w:szCs w:val="28"/>
          <w:lang w:eastAsia="ru-RU"/>
        </w:rPr>
        <w:t>береді</w:t>
      </w:r>
      <w:proofErr w:type="spellEnd"/>
      <w:r w:rsidRPr="00A85F6C">
        <w:rPr>
          <w:rFonts w:eastAsia="Times New Roman" w:cs="Times New Roman"/>
          <w:sz w:val="28"/>
          <w:szCs w:val="28"/>
          <w:lang w:eastAsia="ru-RU"/>
        </w:rPr>
        <w:t>.</w:t>
      </w:r>
    </w:p>
    <w:p w:rsidR="00A85F6C" w:rsidRPr="00A85F6C" w:rsidRDefault="00A85F6C" w:rsidP="00A85F6C">
      <w:pPr>
        <w:shd w:val="clear" w:color="auto" w:fill="FFFFFF"/>
        <w:rPr>
          <w:rFonts w:eastAsia="Times New Roman" w:cs="Times New Roman"/>
          <w:sz w:val="28"/>
          <w:szCs w:val="28"/>
          <w:lang w:eastAsia="ru-RU"/>
        </w:rPr>
      </w:pPr>
      <w:r w:rsidRPr="00A85F6C">
        <w:rPr>
          <w:rFonts w:eastAsia="Times New Roman" w:cs="Times New Roman"/>
          <w:sz w:val="28"/>
          <w:szCs w:val="28"/>
          <w:lang w:eastAsia="ru-RU"/>
        </w:rPr>
        <w:t>В казахском языке притяжательная форма существительных показывает принадлежность предмета.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75"/>
        <w:gridCol w:w="1723"/>
        <w:gridCol w:w="2833"/>
        <w:gridCol w:w="2944"/>
      </w:tblGrid>
      <w:tr w:rsidR="00A85F6C" w:rsidRPr="00A85F6C" w:rsidTr="00A85F6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8383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CD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Жақ (Лицо)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8383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CD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Сан (Число)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8383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CD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Есімдік</w:t>
            </w:r>
            <w:proofErr w:type="spellEnd"/>
            <w:r w:rsidRPr="00C14CD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(Местоимение)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8383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CD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Жалғаулар (Окончания)</w:t>
            </w:r>
          </w:p>
        </w:tc>
      </w:tr>
      <w:tr w:rsidR="00A85F6C" w:rsidRPr="00A85F6C" w:rsidTr="00A85F6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1 жақ (1 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>жекеше</w:t>
            </w:r>
            <w:proofErr w:type="spellEnd"/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 xml:space="preserve"> (ед.ч.)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Менің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ым</w:t>
            </w:r>
            <w:proofErr w:type="spellEnd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ім</w:t>
            </w:r>
            <w:proofErr w:type="spellEnd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, м</w:t>
            </w:r>
          </w:p>
        </w:tc>
      </w:tr>
      <w:tr w:rsidR="00A85F6C" w:rsidRPr="00A85F6C" w:rsidTr="00A85F6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2 жақ (2 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>жекеше</w:t>
            </w:r>
            <w:proofErr w:type="spellEnd"/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 xml:space="preserve"> (ед.ч.)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Сенің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ың/ің, ң</w:t>
            </w:r>
          </w:p>
        </w:tc>
      </w:tr>
      <w:tr w:rsidR="00A85F6C" w:rsidRPr="00A85F6C" w:rsidTr="00A85F6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2 жақ (2 лицо </w:t>
            </w:r>
            <w:proofErr w:type="spellStart"/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ув</w:t>
            </w:r>
            <w:proofErr w:type="spellEnd"/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>жекеше</w:t>
            </w:r>
            <w:proofErr w:type="spellEnd"/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 xml:space="preserve"> (ед.ч.)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Сіздің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ыңыз/іңіз, ңыз/ңіз</w:t>
            </w:r>
          </w:p>
        </w:tc>
      </w:tr>
      <w:tr w:rsidR="00A85F6C" w:rsidRPr="00A85F6C" w:rsidTr="00A85F6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3 жақ (3 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>жекеше</w:t>
            </w:r>
            <w:proofErr w:type="spellEnd"/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 xml:space="preserve"> (ед.ч.)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Оның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сы</w:t>
            </w:r>
            <w:proofErr w:type="spellEnd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сі</w:t>
            </w:r>
            <w:proofErr w:type="spellEnd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ы</w:t>
            </w:r>
            <w:proofErr w:type="spellEnd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і</w:t>
            </w:r>
            <w:proofErr w:type="spellEnd"/>
          </w:p>
        </w:tc>
      </w:tr>
      <w:tr w:rsidR="00A85F6C" w:rsidRPr="00A85F6C" w:rsidTr="00A85F6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1 жақ (1 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>көпше (мн.ч.)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Біздің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ымыз</w:t>
            </w:r>
            <w:proofErr w:type="spellEnd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іміз</w:t>
            </w:r>
            <w:proofErr w:type="spellEnd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, мыз/</w:t>
            </w:r>
            <w:proofErr w:type="spellStart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міз</w:t>
            </w:r>
            <w:proofErr w:type="spellEnd"/>
          </w:p>
        </w:tc>
      </w:tr>
      <w:tr w:rsidR="00A85F6C" w:rsidRPr="00A85F6C" w:rsidTr="00A85F6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2 жақ (2 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>көпше (мн.ч.)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Сендердiң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ың/ің</w:t>
            </w:r>
          </w:p>
        </w:tc>
      </w:tr>
      <w:tr w:rsidR="00A85F6C" w:rsidRPr="00A85F6C" w:rsidTr="00A85F6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2 жақ (2 лицо </w:t>
            </w:r>
            <w:proofErr w:type="spellStart"/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ув</w:t>
            </w:r>
            <w:proofErr w:type="spellEnd"/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>көпше (мн.ч.)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Сіздердің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ыңыз/іңіз</w:t>
            </w:r>
          </w:p>
        </w:tc>
      </w:tr>
      <w:tr w:rsidR="00A85F6C" w:rsidRPr="00A85F6C" w:rsidTr="00A85F6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3 жақ (3 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>көпше (мн.ч.)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Олардың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ы</w:t>
            </w:r>
            <w:proofErr w:type="spellEnd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і</w:t>
            </w:r>
            <w:proofErr w:type="spellEnd"/>
          </w:p>
        </w:tc>
      </w:tr>
    </w:tbl>
    <w:p w:rsidR="00A85F6C" w:rsidRPr="00A85F6C" w:rsidRDefault="00A85F6C" w:rsidP="00A85F6C">
      <w:pPr>
        <w:rPr>
          <w:rFonts w:eastAsia="Times New Roman" w:cs="Times New Roman"/>
          <w:sz w:val="28"/>
          <w:szCs w:val="28"/>
          <w:lang w:eastAsia="ru-RU"/>
        </w:rPr>
      </w:pPr>
      <w:r w:rsidRPr="00A85F6C">
        <w:rPr>
          <w:rFonts w:eastAsia="Times New Roman" w:cs="Times New Roman"/>
          <w:sz w:val="28"/>
          <w:szCs w:val="28"/>
          <w:lang w:eastAsia="ru-RU"/>
        </w:rPr>
        <w:br/>
      </w:r>
    </w:p>
    <w:p w:rsidR="00A85F6C" w:rsidRPr="00A85F6C" w:rsidRDefault="00A85F6C" w:rsidP="00A85F6C">
      <w:pPr>
        <w:shd w:val="clear" w:color="auto" w:fill="FFFFFF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C14CD9">
        <w:rPr>
          <w:rFonts w:eastAsia="Times New Roman" w:cs="Times New Roman"/>
          <w:i/>
          <w:iCs/>
          <w:sz w:val="28"/>
          <w:szCs w:val="28"/>
          <w:lang w:eastAsia="ru-RU"/>
        </w:rPr>
        <w:t>Мысалы</w:t>
      </w:r>
      <w:proofErr w:type="spellEnd"/>
      <w:r w:rsidRPr="00C14CD9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(Например):</w:t>
      </w:r>
    </w:p>
    <w:tbl>
      <w:tblPr>
        <w:tblW w:w="4992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17"/>
        <w:gridCol w:w="2123"/>
        <w:gridCol w:w="3424"/>
        <w:gridCol w:w="1396"/>
      </w:tblGrid>
      <w:tr w:rsidR="00A85F6C" w:rsidRPr="00A85F6C" w:rsidTr="00C14CD9">
        <w:trPr>
          <w:trHeight w:val="3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8383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CD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Жақ (Лицо)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8383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CD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Сан (Число)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8383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CD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Есімдік</w:t>
            </w:r>
            <w:proofErr w:type="spellEnd"/>
            <w:r w:rsidRPr="00C14CD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(Местоимение)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8383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8D7CA2" w:rsidP="008D7CA2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kk-KZ" w:eastAsia="ru-RU"/>
              </w:rPr>
              <w:t>үй</w:t>
            </w:r>
            <w:r w:rsidR="00A85F6C" w:rsidRPr="00C14CD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kk-KZ" w:eastAsia="ru-RU"/>
              </w:rPr>
              <w:t>дом</w:t>
            </w:r>
            <w:r w:rsidR="00A85F6C" w:rsidRPr="00C14CD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A85F6C" w:rsidRPr="00A85F6C" w:rsidTr="00C14CD9">
        <w:trPr>
          <w:trHeight w:val="29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1 жақ (1 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>жекеше</w:t>
            </w:r>
            <w:proofErr w:type="spellEnd"/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 xml:space="preserve"> (ед.ч.)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Менің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C14CD9" w:rsidP="00A85F6C">
            <w:pPr>
              <w:rPr>
                <w:rFonts w:eastAsia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kk-KZ" w:eastAsia="ru-RU"/>
              </w:rPr>
              <w:t>үй</w:t>
            </w:r>
            <w:r>
              <w:rPr>
                <w:rFonts w:eastAsia="Times New Roman" w:cs="Times New Roman"/>
                <w:b/>
                <w:sz w:val="28"/>
                <w:szCs w:val="28"/>
                <w:lang w:val="kk-KZ" w:eastAsia="ru-RU"/>
              </w:rPr>
              <w:t>ім</w:t>
            </w:r>
          </w:p>
        </w:tc>
      </w:tr>
      <w:tr w:rsidR="00A85F6C" w:rsidRPr="00A85F6C" w:rsidTr="00C14CD9">
        <w:trPr>
          <w:trHeight w:val="3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2 жақ (2 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>жекеше</w:t>
            </w:r>
            <w:proofErr w:type="spellEnd"/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 xml:space="preserve"> (ед.ч.)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Сенің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C14CD9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kk-KZ" w:eastAsia="ru-RU"/>
              </w:rPr>
              <w:t>үй</w:t>
            </w:r>
            <w:r w:rsidR="00A85F6C"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ің</w:t>
            </w:r>
          </w:p>
        </w:tc>
      </w:tr>
      <w:tr w:rsidR="00A85F6C" w:rsidRPr="00A85F6C" w:rsidTr="00C14CD9">
        <w:trPr>
          <w:trHeight w:val="29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2 жақ (2 лицо </w:t>
            </w:r>
            <w:proofErr w:type="spellStart"/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ув</w:t>
            </w:r>
            <w:proofErr w:type="spellEnd"/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>жекеше</w:t>
            </w:r>
            <w:proofErr w:type="spellEnd"/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 xml:space="preserve"> (ед.ч.)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Сіздің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C14CD9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kk-KZ" w:eastAsia="ru-RU"/>
              </w:rPr>
              <w:t>үй</w:t>
            </w:r>
            <w:r w:rsidR="00A85F6C"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іңіз</w:t>
            </w:r>
          </w:p>
        </w:tc>
      </w:tr>
      <w:tr w:rsidR="00A85F6C" w:rsidRPr="00A85F6C" w:rsidTr="00C14CD9">
        <w:trPr>
          <w:trHeight w:val="3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3 жақ (3 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>жекеше</w:t>
            </w:r>
            <w:proofErr w:type="spellEnd"/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 xml:space="preserve"> (ед.ч.)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Оның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C14CD9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kk-KZ" w:eastAsia="ru-RU"/>
              </w:rPr>
              <w:t>үй</w:t>
            </w:r>
            <w:proofErr w:type="spellStart"/>
            <w:r w:rsidR="00A85F6C"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і</w:t>
            </w:r>
            <w:proofErr w:type="spellEnd"/>
          </w:p>
        </w:tc>
      </w:tr>
      <w:tr w:rsidR="00A85F6C" w:rsidRPr="00A85F6C" w:rsidTr="00C14CD9">
        <w:trPr>
          <w:trHeight w:val="29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1 жақ (1 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>көпше (мн.ч.)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Біздің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C14CD9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kk-KZ" w:eastAsia="ru-RU"/>
              </w:rPr>
              <w:t>үй</w:t>
            </w:r>
            <w:proofErr w:type="spellStart"/>
            <w:r w:rsidR="00A85F6C"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іміз</w:t>
            </w:r>
            <w:proofErr w:type="spellEnd"/>
          </w:p>
        </w:tc>
      </w:tr>
      <w:tr w:rsidR="00A85F6C" w:rsidRPr="00A85F6C" w:rsidTr="00C14CD9">
        <w:trPr>
          <w:trHeight w:val="29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2 жақ (2 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>көпше (мн.ч.)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Сендердiң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C14CD9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kk-KZ" w:eastAsia="ru-RU"/>
              </w:rPr>
              <w:t>үйлер</w:t>
            </w:r>
            <w:r w:rsidR="00A85F6C"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ің</w:t>
            </w:r>
          </w:p>
        </w:tc>
      </w:tr>
      <w:tr w:rsidR="00A85F6C" w:rsidRPr="00A85F6C" w:rsidTr="00C14CD9">
        <w:trPr>
          <w:trHeight w:val="3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2 жақ (2 лицо </w:t>
            </w:r>
            <w:proofErr w:type="spellStart"/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ув</w:t>
            </w:r>
            <w:proofErr w:type="spellEnd"/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>көпше (мн.ч.)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Сіздердің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C14CD9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kk-KZ" w:eastAsia="ru-RU"/>
              </w:rPr>
              <w:t>үйле</w:t>
            </w:r>
            <w:r w:rsidR="00A85F6C"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р</w:t>
            </w:r>
            <w:r w:rsidR="00A85F6C"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іңіз</w:t>
            </w:r>
          </w:p>
        </w:tc>
      </w:tr>
      <w:tr w:rsidR="00A85F6C" w:rsidRPr="00A85F6C" w:rsidTr="00C14CD9">
        <w:trPr>
          <w:trHeight w:val="347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3 жақ (3 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CD9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>көпше (мн.ч.)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5F6C" w:rsidRPr="00A85F6C" w:rsidRDefault="00A85F6C" w:rsidP="00A85F6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Олардың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14CD9" w:rsidRDefault="00C14CD9" w:rsidP="00A85F6C">
            <w:pPr>
              <w:rPr>
                <w:rFonts w:eastAsia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kk-KZ" w:eastAsia="ru-RU"/>
              </w:rPr>
              <w:t>үйле</w:t>
            </w:r>
            <w:proofErr w:type="spellStart"/>
            <w:r w:rsidR="00A85F6C" w:rsidRPr="00A85F6C">
              <w:rPr>
                <w:rFonts w:eastAsia="Times New Roman" w:cs="Times New Roman"/>
                <w:sz w:val="28"/>
                <w:szCs w:val="28"/>
                <w:lang w:eastAsia="ru-RU"/>
              </w:rPr>
              <w:t>р</w:t>
            </w:r>
            <w:r w:rsidR="00A85F6C"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і</w:t>
            </w:r>
            <w:proofErr w:type="spellEnd"/>
          </w:p>
          <w:p w:rsidR="00A85F6C" w:rsidRPr="00A85F6C" w:rsidRDefault="00A85F6C" w:rsidP="00C14CD9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85F6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</w:tr>
    </w:tbl>
    <w:p w:rsidR="007212C5" w:rsidRPr="00C14CD9" w:rsidRDefault="007212C5">
      <w:pPr>
        <w:rPr>
          <w:rFonts w:cs="Times New Roman"/>
          <w:sz w:val="28"/>
          <w:szCs w:val="28"/>
        </w:rPr>
      </w:pPr>
    </w:p>
    <w:sectPr w:rsidR="007212C5" w:rsidRPr="00C14CD9" w:rsidSect="00721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A85F6C"/>
    <w:rsid w:val="007212C5"/>
    <w:rsid w:val="008D7CA2"/>
    <w:rsid w:val="00A85F6C"/>
    <w:rsid w:val="00C14CD9"/>
    <w:rsid w:val="00CA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2C5"/>
  </w:style>
  <w:style w:type="paragraph" w:styleId="1">
    <w:name w:val="heading 1"/>
    <w:basedOn w:val="a"/>
    <w:link w:val="10"/>
    <w:uiPriority w:val="9"/>
    <w:qFormat/>
    <w:rsid w:val="00A85F6C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5F6C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85F6C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A85F6C"/>
    <w:rPr>
      <w:b/>
      <w:bCs/>
    </w:rPr>
  </w:style>
  <w:style w:type="character" w:styleId="a5">
    <w:name w:val="Emphasis"/>
    <w:basedOn w:val="a0"/>
    <w:uiPriority w:val="20"/>
    <w:qFormat/>
    <w:rsid w:val="00A85F6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1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Тәуелдік жалғау (Притяжательные окончания)</vt:lpstr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3</cp:revision>
  <cp:lastPrinted>2020-10-05T12:41:00Z</cp:lastPrinted>
  <dcterms:created xsi:type="dcterms:W3CDTF">2020-10-05T11:34:00Z</dcterms:created>
  <dcterms:modified xsi:type="dcterms:W3CDTF">2020-10-05T12:42:00Z</dcterms:modified>
</cp:coreProperties>
</file>